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34" w:rsidRPr="00C02934" w:rsidRDefault="00C02934" w:rsidP="00C02934">
      <w:pPr>
        <w:rPr>
          <w:rFonts w:asciiTheme="minorHAnsi" w:hAnsiTheme="minorHAnsi"/>
          <w:b/>
          <w:sz w:val="22"/>
          <w:szCs w:val="22"/>
          <w:lang w:val="sr-Latn-CS"/>
        </w:rPr>
      </w:pPr>
      <w:bookmarkStart w:id="0" w:name="_GoBack"/>
      <w:bookmarkEnd w:id="0"/>
      <w:r w:rsidRPr="00C02934">
        <w:rPr>
          <w:rFonts w:asciiTheme="minorHAnsi" w:hAnsiTheme="minorHAnsi"/>
          <w:sz w:val="22"/>
          <w:szCs w:val="22"/>
          <w:lang w:val="sv-SE"/>
        </w:rPr>
        <w:t xml:space="preserve">AD </w:t>
      </w:r>
      <w:r w:rsidRPr="00C02934">
        <w:rPr>
          <w:rFonts w:asciiTheme="minorHAnsi" w:hAnsiTheme="minorHAnsi"/>
          <w:sz w:val="22"/>
          <w:szCs w:val="22"/>
          <w:lang w:val="sr-Latn-CS"/>
        </w:rPr>
        <w:t xml:space="preserve"> IMLEK         </w:t>
      </w:r>
      <w:r w:rsidR="00714B37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     </w:t>
      </w:r>
      <w:r w:rsidR="00714B37" w:rsidRPr="00714B37">
        <w:rPr>
          <w:rFonts w:asciiTheme="minorHAnsi" w:hAnsiTheme="minorHAnsi"/>
          <w:b/>
          <w:sz w:val="22"/>
          <w:szCs w:val="22"/>
          <w:lang w:val="sr-Latn-CS"/>
        </w:rPr>
        <w:t>P    r    e    d    l    o   g</w:t>
      </w:r>
      <w:r w:rsidRPr="00714B37">
        <w:rPr>
          <w:rFonts w:asciiTheme="minorHAnsi" w:hAnsiTheme="minorHAnsi"/>
          <w:b/>
          <w:sz w:val="22"/>
          <w:szCs w:val="22"/>
          <w:lang w:val="sr-Latn-CS"/>
        </w:rPr>
        <w:t xml:space="preserve">                                                                       </w:t>
      </w: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  <w:r w:rsidRPr="00C02934">
        <w:rPr>
          <w:rFonts w:asciiTheme="minorHAnsi" w:hAnsiTheme="minorHAnsi"/>
          <w:sz w:val="22"/>
          <w:szCs w:val="22"/>
          <w:lang w:val="sr-Latn-CS"/>
        </w:rPr>
        <w:t xml:space="preserve">Broj: </w:t>
      </w: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  <w:r w:rsidRPr="00C02934">
        <w:rPr>
          <w:rFonts w:asciiTheme="minorHAnsi" w:hAnsiTheme="minorHAnsi"/>
          <w:sz w:val="22"/>
          <w:szCs w:val="22"/>
          <w:lang w:val="sr-Latn-CS"/>
        </w:rPr>
        <w:t xml:space="preserve">Datum: </w:t>
      </w: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  <w:r w:rsidRPr="00C02934">
        <w:rPr>
          <w:rFonts w:asciiTheme="minorHAnsi" w:hAnsiTheme="minorHAnsi"/>
          <w:sz w:val="22"/>
          <w:szCs w:val="22"/>
          <w:lang w:val="sr-Latn-CS"/>
        </w:rPr>
        <w:t xml:space="preserve">Beograd-Padinska Skela                                                    </w:t>
      </w: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</w:rPr>
      </w:pPr>
    </w:p>
    <w:p w:rsidR="00C02934" w:rsidRPr="00C02934" w:rsidRDefault="00C02934" w:rsidP="00C02934">
      <w:pPr>
        <w:jc w:val="both"/>
        <w:rPr>
          <w:rFonts w:asciiTheme="minorHAnsi" w:hAnsiTheme="minorHAnsi"/>
          <w:sz w:val="22"/>
          <w:szCs w:val="22"/>
          <w:lang w:val="sr-Latn-CS"/>
        </w:rPr>
      </w:pPr>
      <w:r w:rsidRPr="00C02934">
        <w:rPr>
          <w:rFonts w:asciiTheme="minorHAnsi" w:hAnsiTheme="minorHAnsi"/>
          <w:sz w:val="22"/>
          <w:szCs w:val="22"/>
          <w:lang w:val="sr-Latn-CS"/>
        </w:rPr>
        <w:t>Skupština  AD  Imlek  na osnovu čl.329. Zakona o privrednim dru</w:t>
      </w:r>
      <w:r>
        <w:rPr>
          <w:rFonts w:asciiTheme="minorHAnsi" w:hAnsiTheme="minorHAnsi"/>
          <w:sz w:val="22"/>
          <w:szCs w:val="22"/>
          <w:lang w:val="sr-Latn-CS"/>
        </w:rPr>
        <w:t>štvima n</w:t>
      </w:r>
      <w:r w:rsidR="00EC1FB9">
        <w:rPr>
          <w:rFonts w:asciiTheme="minorHAnsi" w:hAnsiTheme="minorHAnsi"/>
          <w:sz w:val="22"/>
          <w:szCs w:val="22"/>
          <w:lang w:val="sr-Latn-CS"/>
        </w:rPr>
        <w:t xml:space="preserve">a sednici održanoj  _____ </w:t>
      </w:r>
      <w:r w:rsidRPr="00C02934">
        <w:rPr>
          <w:rFonts w:asciiTheme="minorHAnsi" w:hAnsiTheme="minorHAnsi"/>
          <w:sz w:val="22"/>
          <w:szCs w:val="22"/>
          <w:lang w:val="sr-Latn-CS"/>
        </w:rPr>
        <w:t>godine donosi sledeću</w:t>
      </w:r>
    </w:p>
    <w:p w:rsidR="00C02934" w:rsidRPr="00C02934" w:rsidRDefault="00C02934" w:rsidP="00C02934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:rsidR="000132CA" w:rsidRPr="00C02934" w:rsidRDefault="000132CA" w:rsidP="00C02934">
      <w:pPr>
        <w:rPr>
          <w:rFonts w:asciiTheme="minorHAnsi" w:hAnsiTheme="minorHAnsi"/>
          <w:b/>
          <w:sz w:val="22"/>
          <w:szCs w:val="22"/>
        </w:rPr>
      </w:pPr>
    </w:p>
    <w:p w:rsidR="00C02934" w:rsidRDefault="00C02934" w:rsidP="00C02934">
      <w:pPr>
        <w:jc w:val="both"/>
        <w:rPr>
          <w:rFonts w:asciiTheme="minorHAnsi" w:hAnsiTheme="minorHAnsi"/>
          <w:b/>
          <w:lang w:val="sr-Latn-CS"/>
        </w:rPr>
      </w:pPr>
      <w:r w:rsidRPr="00C02934">
        <w:rPr>
          <w:rFonts w:asciiTheme="minorHAnsi" w:hAnsiTheme="minorHAnsi"/>
          <w:b/>
          <w:sz w:val="22"/>
          <w:szCs w:val="22"/>
          <w:lang w:val="sr-Latn-CS"/>
        </w:rPr>
        <w:t xml:space="preserve">                                                      </w:t>
      </w:r>
      <w:r>
        <w:rPr>
          <w:rFonts w:asciiTheme="minorHAnsi" w:hAnsiTheme="minorHAnsi"/>
          <w:b/>
          <w:sz w:val="22"/>
          <w:szCs w:val="22"/>
          <w:lang w:val="sr-Latn-CS"/>
        </w:rPr>
        <w:t xml:space="preserve">    </w:t>
      </w:r>
      <w:r w:rsidR="00F50EB9">
        <w:rPr>
          <w:rFonts w:asciiTheme="minorHAnsi" w:hAnsiTheme="minorHAnsi"/>
          <w:b/>
          <w:sz w:val="22"/>
          <w:szCs w:val="22"/>
          <w:lang w:val="sr-Latn-CS"/>
        </w:rPr>
        <w:t xml:space="preserve">   </w:t>
      </w:r>
      <w:r>
        <w:rPr>
          <w:rFonts w:asciiTheme="minorHAnsi" w:hAnsiTheme="minorHAnsi"/>
          <w:b/>
          <w:sz w:val="22"/>
          <w:szCs w:val="22"/>
          <w:lang w:val="sr-Latn-CS"/>
        </w:rPr>
        <w:t xml:space="preserve">  </w:t>
      </w:r>
      <w:r w:rsidRPr="00C02934">
        <w:rPr>
          <w:rFonts w:asciiTheme="minorHAnsi" w:hAnsiTheme="minorHAnsi"/>
          <w:b/>
          <w:sz w:val="22"/>
          <w:szCs w:val="22"/>
          <w:lang w:val="sr-Latn-CS"/>
        </w:rPr>
        <w:t xml:space="preserve">   </w:t>
      </w:r>
      <w:r w:rsidRPr="00C02934">
        <w:rPr>
          <w:rFonts w:asciiTheme="minorHAnsi" w:hAnsiTheme="minorHAnsi"/>
          <w:b/>
          <w:lang w:val="sr-Latn-CS"/>
        </w:rPr>
        <w:t>O    D    L    U    K    U</w:t>
      </w:r>
    </w:p>
    <w:p w:rsidR="000132CA" w:rsidRPr="00C02934" w:rsidRDefault="000132CA" w:rsidP="00C02934">
      <w:pPr>
        <w:jc w:val="both"/>
        <w:rPr>
          <w:rFonts w:asciiTheme="minorHAnsi" w:hAnsiTheme="minorHAnsi"/>
          <w:b/>
          <w:lang w:val="sr-Latn-CS"/>
        </w:rPr>
      </w:pPr>
    </w:p>
    <w:p w:rsidR="00C02934" w:rsidRPr="00C02934" w:rsidRDefault="00C02934" w:rsidP="00C02934">
      <w:pPr>
        <w:jc w:val="both"/>
        <w:rPr>
          <w:rFonts w:asciiTheme="minorHAnsi" w:hAnsiTheme="minorHAnsi"/>
          <w:b/>
          <w:sz w:val="22"/>
          <w:szCs w:val="22"/>
          <w:lang w:val="sr-Latn-CS"/>
        </w:rPr>
      </w:pPr>
    </w:p>
    <w:p w:rsidR="00C02934" w:rsidRPr="0070487C" w:rsidRDefault="00C02934" w:rsidP="0070487C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Latn-CS"/>
        </w:rPr>
      </w:pPr>
      <w:r w:rsidRPr="00C02934">
        <w:rPr>
          <w:rFonts w:asciiTheme="minorHAnsi" w:hAnsiTheme="minorHAnsi"/>
          <w:sz w:val="22"/>
          <w:szCs w:val="22"/>
          <w:lang w:val="sr-Latn-CS"/>
        </w:rPr>
        <w:t>Verifikuje se Odluka Na</w:t>
      </w:r>
      <w:r>
        <w:rPr>
          <w:rFonts w:asciiTheme="minorHAnsi" w:hAnsiTheme="minorHAnsi"/>
          <w:sz w:val="22"/>
          <w:szCs w:val="22"/>
          <w:lang w:val="sr-Latn-CS"/>
        </w:rPr>
        <w:t>dzornog odbora AD Imlek br.</w:t>
      </w:r>
      <w:r w:rsidR="00714B37">
        <w:rPr>
          <w:rFonts w:asciiTheme="minorHAnsi" w:hAnsiTheme="minorHAnsi"/>
          <w:sz w:val="22"/>
          <w:szCs w:val="22"/>
          <w:lang w:val="sr-Latn-CS"/>
        </w:rPr>
        <w:t xml:space="preserve"> 5134 od 22.12.2105. godine</w:t>
      </w:r>
      <w:r w:rsidRPr="00C02934">
        <w:rPr>
          <w:rFonts w:asciiTheme="minorHAnsi" w:hAnsiTheme="minorHAnsi"/>
          <w:sz w:val="22"/>
          <w:szCs w:val="22"/>
          <w:lang w:val="sr-Latn-CS"/>
        </w:rPr>
        <w:t xml:space="preserve"> kojom se , usled poništenja  sopstvenih akcija i smanjenja osnovnog kapitala, </w:t>
      </w:r>
      <w:r w:rsidRPr="00C02934">
        <w:rPr>
          <w:rFonts w:asciiTheme="minorHAnsi" w:hAnsiTheme="minorHAnsi"/>
          <w:sz w:val="22"/>
          <w:szCs w:val="22"/>
          <w:lang w:val="sl-SI"/>
        </w:rPr>
        <w:t xml:space="preserve">u potpunosti menja </w:t>
      </w:r>
      <w:r w:rsidRPr="00714B37">
        <w:rPr>
          <w:rFonts w:asciiTheme="minorHAnsi" w:hAnsiTheme="minorHAnsi"/>
          <w:sz w:val="22"/>
          <w:szCs w:val="22"/>
          <w:lang w:val="sl-SI"/>
        </w:rPr>
        <w:t>član 7. Statuta</w:t>
      </w:r>
      <w:r w:rsidRPr="00C02934">
        <w:rPr>
          <w:rFonts w:asciiTheme="minorHAnsi" w:hAnsiTheme="minorHAnsi"/>
          <w:sz w:val="22"/>
          <w:szCs w:val="22"/>
          <w:lang w:val="sl-SI"/>
        </w:rPr>
        <w:t xml:space="preserve"> AD Imlek  tako da sada glasi:</w:t>
      </w:r>
    </w:p>
    <w:p w:rsidR="00714B37" w:rsidRPr="00714B37" w:rsidRDefault="00714B37" w:rsidP="00714B37">
      <w:pPr>
        <w:jc w:val="center"/>
        <w:rPr>
          <w:rFonts w:asciiTheme="minorHAnsi" w:hAnsiTheme="minorHAnsi"/>
          <w:b/>
          <w:sz w:val="22"/>
          <w:szCs w:val="22"/>
          <w:lang w:val="pl-PL"/>
        </w:rPr>
      </w:pPr>
    </w:p>
    <w:p w:rsidR="0070487C" w:rsidRDefault="0070487C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„</w:t>
      </w:r>
      <w:r>
        <w:rPr>
          <w:rFonts w:asciiTheme="minorHAnsi" w:hAnsiTheme="minorHAnsi"/>
          <w:sz w:val="22"/>
          <w:szCs w:val="22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7.1. Ukupan iznos osnovnog kapitala Društva iznosi </w:t>
      </w:r>
      <w:r w:rsidR="00714B37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14B37" w:rsidRPr="000132CA">
        <w:rPr>
          <w:rFonts w:asciiTheme="minorHAnsi" w:hAnsiTheme="minorHAnsi"/>
          <w:sz w:val="22"/>
          <w:szCs w:val="22"/>
        </w:rPr>
        <w:t>4.068.917.280,00</w:t>
      </w:r>
      <w:r w:rsidR="00714B37" w:rsidRPr="00E61718">
        <w:t xml:space="preserve"> </w:t>
      </w:r>
      <w:r w:rsidR="00714B37" w:rsidRPr="00714B37">
        <w:rPr>
          <w:rFonts w:asciiTheme="minorHAnsi" w:hAnsiTheme="minorHAnsi"/>
          <w:sz w:val="22"/>
          <w:szCs w:val="22"/>
        </w:rPr>
        <w:t xml:space="preserve"> </w:t>
      </w:r>
      <w:r w:rsidR="00714B37">
        <w:rPr>
          <w:rFonts w:asciiTheme="minorHAnsi" w:hAnsiTheme="minorHAnsi"/>
          <w:sz w:val="22"/>
          <w:szCs w:val="22"/>
          <w:lang w:val="pl-PL"/>
        </w:rPr>
        <w:t xml:space="preserve">RSD (četiri milijarde </w:t>
      </w:r>
      <w:r>
        <w:rPr>
          <w:rFonts w:asciiTheme="minorHAnsi" w:hAnsiTheme="minorHAnsi"/>
          <w:sz w:val="22"/>
          <w:szCs w:val="22"/>
          <w:lang w:val="pl-PL"/>
        </w:rPr>
        <w:t xml:space="preserve">    </w:t>
      </w:r>
    </w:p>
    <w:p w:rsidR="0070487C" w:rsidRDefault="0070487C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         </w:t>
      </w:r>
      <w:r w:rsidR="00714B37">
        <w:rPr>
          <w:rFonts w:asciiTheme="minorHAnsi" w:hAnsiTheme="minorHAnsi"/>
          <w:sz w:val="22"/>
          <w:szCs w:val="22"/>
        </w:rPr>
        <w:t>šezdeset</w:t>
      </w:r>
      <w:r>
        <w:rPr>
          <w:rFonts w:asciiTheme="minorHAnsi" w:hAnsiTheme="minorHAnsi"/>
          <w:sz w:val="22"/>
          <w:szCs w:val="22"/>
        </w:rPr>
        <w:t>osam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 milio</w:t>
      </w:r>
      <w:r>
        <w:rPr>
          <w:rFonts w:asciiTheme="minorHAnsi" w:hAnsiTheme="minorHAnsi"/>
          <w:sz w:val="22"/>
          <w:szCs w:val="22"/>
          <w:lang w:val="pl-PL"/>
        </w:rPr>
        <w:t>na devetstotina sedamnaest hiljada dvestotine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 i osamdeset  dinara  </w:t>
      </w:r>
    </w:p>
    <w:p w:rsidR="00714B37" w:rsidRPr="00714B37" w:rsidRDefault="0070487C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       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 i 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>00/100).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714B37" w:rsidRPr="00714B37" w:rsidRDefault="0070487C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>7.2. Osnovni kapital Društva je u celosti upisan i uplaćen odnosno unet.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70487C" w:rsidRDefault="0070487C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>7.3.  Osnovni kapital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 Društva je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podeljen </w:t>
      </w:r>
      <w:r w:rsidR="00714B37" w:rsidRPr="000132CA">
        <w:rPr>
          <w:rFonts w:asciiTheme="minorHAnsi" w:hAnsiTheme="minorHAnsi"/>
          <w:sz w:val="22"/>
          <w:szCs w:val="22"/>
          <w:lang w:val="pl-PL"/>
        </w:rPr>
        <w:t xml:space="preserve">na </w:t>
      </w:r>
      <w:r w:rsidRPr="000132CA">
        <w:rPr>
          <w:rFonts w:asciiTheme="minorHAnsi" w:hAnsiTheme="minorHAnsi"/>
          <w:sz w:val="22"/>
          <w:szCs w:val="22"/>
        </w:rPr>
        <w:t>7.522.715</w:t>
      </w:r>
      <w:r w:rsidR="00714B37" w:rsidRPr="00714B37">
        <w:rPr>
          <w:rFonts w:asciiTheme="minorHAnsi" w:hAnsiTheme="minorHAnsi"/>
          <w:sz w:val="22"/>
          <w:szCs w:val="22"/>
          <w:lang w:val="sl-SI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 običnih akcija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 ISIN: RSIMLKE73325, </w:t>
      </w:r>
    </w:p>
    <w:p w:rsidR="000132CA" w:rsidRDefault="0070487C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     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CFI:ESVUFR, nominalne vrednosti 540,00 RSD po akciji i 12.317 preferencijalnih akcija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          </w:t>
      </w:r>
    </w:p>
    <w:p w:rsidR="00714B37" w:rsidRPr="00714B37" w:rsidRDefault="000132CA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        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>ISIN: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>RSIMLKE39474, CFI: EPNXNR, nominalne vrednosti 540,00 RSD po akciji.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714B37" w:rsidRPr="00714B37" w:rsidRDefault="000132CA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>7.4.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 Obične akcije ISIN: RSIMLKE73325, CFI: </w:t>
      </w:r>
      <w:r w:rsidR="0070487C">
        <w:rPr>
          <w:rFonts w:asciiTheme="minorHAnsi" w:hAnsiTheme="minorHAnsi"/>
          <w:sz w:val="22"/>
          <w:szCs w:val="22"/>
          <w:lang w:val="pl-PL"/>
        </w:rPr>
        <w:t xml:space="preserve">ESVUFR daju svojim imaocima 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>sledeća prava: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    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 (1)  pravo učešća i glasanja na skupštini, tako da jedna akcija uvek daje pravo na jedan glas;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       </w:t>
      </w:r>
      <w:r w:rsidRPr="00714B37">
        <w:rPr>
          <w:rFonts w:asciiTheme="minorHAnsi" w:hAnsiTheme="minorHAnsi"/>
          <w:sz w:val="22"/>
          <w:szCs w:val="22"/>
          <w:lang w:val="pl-PL"/>
        </w:rPr>
        <w:t>(2)  pravo na isplatu dividende;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 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    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(3)  pravo učešća u raspodeli likvidacionog ostatka ili stečajne mase u skladu sa zakonom    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     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    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 kojim se uređuje stečaj;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   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 (4)  pravo prečeg sticanja običnih akcija i drugih finansijskih instrumenata zamenljivih za 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    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   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</w:t>
      </w:r>
      <w:r w:rsidRPr="00714B37">
        <w:rPr>
          <w:rFonts w:asciiTheme="minorHAnsi" w:hAnsiTheme="minorHAnsi"/>
          <w:sz w:val="22"/>
          <w:szCs w:val="22"/>
          <w:lang w:val="pl-PL"/>
        </w:rPr>
        <w:t>akcije, iz novih emisija;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   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 (5) druga prava u skladu sa zakonom.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0132CA" w:rsidRDefault="000132CA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 7.5. 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 xml:space="preserve">Preferencijalne akcije ISIN: RSIMLKE39474, CFI: EPNXNR daju svojim imaocima sledeća    </w:t>
      </w:r>
      <w:r>
        <w:rPr>
          <w:rFonts w:asciiTheme="minorHAnsi" w:hAnsiTheme="minorHAnsi"/>
          <w:sz w:val="22"/>
          <w:szCs w:val="22"/>
          <w:lang w:val="pl-PL"/>
        </w:rPr>
        <w:t xml:space="preserve">             </w:t>
      </w:r>
    </w:p>
    <w:p w:rsidR="00714B37" w:rsidRPr="00714B37" w:rsidRDefault="000132CA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      </w:t>
      </w:r>
      <w:r w:rsidR="00714B37" w:rsidRPr="00714B37">
        <w:rPr>
          <w:rFonts w:asciiTheme="minorHAnsi" w:hAnsiTheme="minorHAnsi"/>
          <w:sz w:val="22"/>
          <w:szCs w:val="22"/>
          <w:lang w:val="pl-PL"/>
        </w:rPr>
        <w:t>prava: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  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 (1)  pravo na isplatu dividende;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 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(2)  pravo učešća u raspodeli likvidacionog ostatka ili stečajne mase u skladu sa zakonom 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        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   </w:t>
      </w:r>
      <w:r w:rsidRPr="00714B37">
        <w:rPr>
          <w:rFonts w:asciiTheme="minorHAnsi" w:hAnsiTheme="minorHAnsi"/>
          <w:sz w:val="22"/>
          <w:szCs w:val="22"/>
          <w:lang w:val="pl-PL"/>
        </w:rPr>
        <w:t>kojim se uređuje stečaj;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4B37">
        <w:rPr>
          <w:rFonts w:asciiTheme="minorHAnsi" w:hAnsiTheme="minorHAnsi"/>
          <w:sz w:val="22"/>
          <w:szCs w:val="22"/>
          <w:lang w:val="pl-PL"/>
        </w:rPr>
        <w:t xml:space="preserve">     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         </w:t>
      </w:r>
      <w:r w:rsidRPr="00714B37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0132CA">
        <w:rPr>
          <w:rFonts w:asciiTheme="minorHAnsi" w:hAnsiTheme="minorHAnsi"/>
          <w:sz w:val="22"/>
          <w:szCs w:val="22"/>
          <w:lang w:val="pl-PL"/>
        </w:rPr>
        <w:t xml:space="preserve">   </w:t>
      </w:r>
      <w:r w:rsidRPr="00714B37">
        <w:rPr>
          <w:rFonts w:asciiTheme="minorHAnsi" w:hAnsiTheme="minorHAnsi"/>
          <w:sz w:val="22"/>
          <w:szCs w:val="22"/>
          <w:lang w:val="pl-PL"/>
        </w:rPr>
        <w:t>(3) druga prava u skladu sa zakonom</w:t>
      </w:r>
      <w:r w:rsidR="0070487C">
        <w:rPr>
          <w:rFonts w:asciiTheme="minorHAnsi" w:hAnsiTheme="minorHAnsi"/>
          <w:sz w:val="22"/>
          <w:szCs w:val="22"/>
          <w:lang w:val="pl-PL"/>
        </w:rPr>
        <w:t>”</w:t>
      </w:r>
    </w:p>
    <w:p w:rsidR="00714B37" w:rsidRPr="00714B37" w:rsidRDefault="00714B37" w:rsidP="00714B37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C02934" w:rsidRPr="00714B37" w:rsidRDefault="00C02934" w:rsidP="00C02934">
      <w:pPr>
        <w:pStyle w:val="ListParagraph"/>
        <w:ind w:left="786"/>
        <w:jc w:val="both"/>
        <w:rPr>
          <w:rFonts w:asciiTheme="minorHAnsi" w:hAnsiTheme="minorHAnsi"/>
          <w:sz w:val="22"/>
          <w:szCs w:val="22"/>
          <w:lang w:val="sl-SI"/>
        </w:rPr>
      </w:pPr>
    </w:p>
    <w:p w:rsidR="00C02934" w:rsidRPr="000132CA" w:rsidRDefault="000132CA" w:rsidP="000132C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l-SI"/>
        </w:rPr>
      </w:pPr>
      <w:r>
        <w:rPr>
          <w:rFonts w:asciiTheme="minorHAnsi" w:hAnsiTheme="minorHAnsi"/>
          <w:sz w:val="22"/>
          <w:szCs w:val="22"/>
          <w:lang w:val="sl-SI"/>
        </w:rPr>
        <w:t>Briše se čl.4.3. Statuta.</w:t>
      </w:r>
    </w:p>
    <w:p w:rsidR="00C02934" w:rsidRPr="00714B37" w:rsidRDefault="00C02934" w:rsidP="00C02934">
      <w:pPr>
        <w:pStyle w:val="ListParagraph"/>
        <w:ind w:left="786"/>
        <w:jc w:val="both"/>
        <w:rPr>
          <w:rFonts w:asciiTheme="minorHAnsi" w:hAnsiTheme="minorHAnsi"/>
          <w:sz w:val="22"/>
          <w:szCs w:val="22"/>
          <w:lang w:val="sl-SI"/>
        </w:rPr>
      </w:pPr>
    </w:p>
    <w:p w:rsidR="00C02934" w:rsidRPr="000132CA" w:rsidRDefault="00C02934" w:rsidP="000132CA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:rsidR="00C02934" w:rsidRPr="00C02934" w:rsidRDefault="00C02934" w:rsidP="00C02934">
      <w:pPr>
        <w:pStyle w:val="ListParagraph"/>
        <w:ind w:left="1380"/>
        <w:jc w:val="both"/>
        <w:rPr>
          <w:rFonts w:asciiTheme="minorHAnsi" w:hAnsiTheme="minorHAnsi"/>
          <w:sz w:val="22"/>
          <w:szCs w:val="22"/>
          <w:lang w:val="sr-Latn-CS"/>
        </w:rPr>
      </w:pP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</w:rPr>
      </w:pP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</w:rPr>
      </w:pPr>
      <w:r w:rsidRPr="00C02934">
        <w:rPr>
          <w:rFonts w:asciiTheme="minorHAnsi" w:hAnsiTheme="minorHAnsi"/>
          <w:sz w:val="22"/>
          <w:szCs w:val="22"/>
        </w:rPr>
        <w:t xml:space="preserve">                                                    O   b    r    a    z    l    o    ž    e    n    j    e</w:t>
      </w: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</w:rPr>
      </w:pPr>
    </w:p>
    <w:p w:rsidR="00C02934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  <w:proofErr w:type="spellStart"/>
      <w:r w:rsidRPr="00C02934">
        <w:rPr>
          <w:rFonts w:asciiTheme="minorHAnsi" w:hAnsiTheme="minorHAnsi"/>
          <w:sz w:val="22"/>
          <w:szCs w:val="22"/>
        </w:rPr>
        <w:t>Odlukom</w:t>
      </w:r>
      <w:proofErr w:type="spellEnd"/>
      <w:r w:rsidR="000132CA">
        <w:rPr>
          <w:rFonts w:asciiTheme="minorHAnsi" w:hAnsiTheme="minorHAnsi"/>
          <w:sz w:val="22"/>
          <w:szCs w:val="22"/>
          <w:lang w:val="sr-Latn-CS"/>
        </w:rPr>
        <w:t xml:space="preserve"> Nadzornog odbora br. </w:t>
      </w:r>
      <w:proofErr w:type="gramStart"/>
      <w:r w:rsidR="000132CA">
        <w:rPr>
          <w:rFonts w:asciiTheme="minorHAnsi" w:hAnsiTheme="minorHAnsi"/>
          <w:sz w:val="22"/>
          <w:szCs w:val="22"/>
          <w:lang w:val="sr-Latn-CS"/>
        </w:rPr>
        <w:t>5134  od</w:t>
      </w:r>
      <w:proofErr w:type="gramEnd"/>
      <w:r w:rsidR="000132CA">
        <w:rPr>
          <w:rFonts w:asciiTheme="minorHAnsi" w:hAnsiTheme="minorHAnsi"/>
          <w:sz w:val="22"/>
          <w:szCs w:val="22"/>
          <w:lang w:val="sr-Latn-CS"/>
        </w:rPr>
        <w:t xml:space="preserve"> 22.12.2015</w:t>
      </w:r>
      <w:r w:rsidRPr="00C02934">
        <w:rPr>
          <w:rFonts w:asciiTheme="minorHAnsi" w:hAnsiTheme="minorHAnsi"/>
          <w:sz w:val="22"/>
          <w:szCs w:val="22"/>
          <w:lang w:val="sr-Latn-CS"/>
        </w:rPr>
        <w:t>.godine, u skladu sa čl. 314. stav 2</w:t>
      </w:r>
      <w:r w:rsidR="00F50EB9">
        <w:rPr>
          <w:rFonts w:asciiTheme="minorHAnsi" w:hAnsiTheme="minorHAnsi"/>
          <w:sz w:val="22"/>
          <w:szCs w:val="22"/>
          <w:lang w:val="sr-Latn-CS"/>
        </w:rPr>
        <w:t>.</w:t>
      </w:r>
      <w:r w:rsidRPr="00C02934">
        <w:rPr>
          <w:rFonts w:asciiTheme="minorHAnsi" w:hAnsiTheme="minorHAnsi"/>
          <w:sz w:val="22"/>
          <w:szCs w:val="22"/>
          <w:lang w:val="sr-Latn-CS"/>
        </w:rPr>
        <w:t xml:space="preserve">  Zakona o privrednim društvima,  smanjen je osnovni kapital AD Imlek usled</w:t>
      </w:r>
      <w:r w:rsidR="000132CA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C02934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0132CA">
        <w:rPr>
          <w:rFonts w:asciiTheme="minorHAnsi" w:hAnsiTheme="minorHAnsi"/>
          <w:sz w:val="22"/>
          <w:szCs w:val="22"/>
          <w:lang w:val="sr-Latn-CS"/>
        </w:rPr>
        <w:t>poništenja</w:t>
      </w:r>
      <w:r w:rsidR="000132CA" w:rsidRPr="000132CA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0132CA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0132CA">
        <w:rPr>
          <w:rFonts w:asciiTheme="minorHAnsi" w:hAnsiTheme="minorHAnsi"/>
          <w:sz w:val="22"/>
          <w:szCs w:val="22"/>
          <w:lang w:val="sl-SI"/>
        </w:rPr>
        <w:t xml:space="preserve"> </w:t>
      </w:r>
      <w:r w:rsidR="000132CA" w:rsidRPr="000132CA">
        <w:rPr>
          <w:rFonts w:asciiTheme="minorHAnsi" w:hAnsiTheme="minorHAnsi"/>
          <w:sz w:val="22"/>
          <w:szCs w:val="22"/>
        </w:rPr>
        <w:t xml:space="preserve">656.884 </w:t>
      </w:r>
      <w:r w:rsidR="000132CA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0132CA" w:rsidRPr="000132CA">
        <w:rPr>
          <w:rFonts w:asciiTheme="minorHAnsi" w:hAnsiTheme="minorHAnsi"/>
          <w:sz w:val="22"/>
          <w:szCs w:val="22"/>
        </w:rPr>
        <w:t>običnih</w:t>
      </w:r>
      <w:proofErr w:type="spellEnd"/>
      <w:r w:rsidR="000132CA">
        <w:t xml:space="preserve"> </w:t>
      </w:r>
      <w:r w:rsidRPr="00C02934">
        <w:rPr>
          <w:rFonts w:asciiTheme="minorHAnsi" w:hAnsiTheme="minorHAnsi"/>
          <w:sz w:val="22"/>
          <w:szCs w:val="22"/>
          <w:lang w:val="sr-Latn-CS"/>
        </w:rPr>
        <w:t>sopstvenih ak</w:t>
      </w:r>
      <w:r w:rsidR="000132CA">
        <w:rPr>
          <w:rFonts w:asciiTheme="minorHAnsi" w:hAnsiTheme="minorHAnsi"/>
          <w:sz w:val="22"/>
          <w:szCs w:val="22"/>
          <w:lang w:val="sr-Latn-CS"/>
        </w:rPr>
        <w:t xml:space="preserve">cija,  pa se usled toga menja  </w:t>
      </w:r>
      <w:r w:rsidRPr="00C02934">
        <w:rPr>
          <w:rFonts w:asciiTheme="minorHAnsi" w:hAnsiTheme="minorHAnsi"/>
          <w:sz w:val="22"/>
          <w:szCs w:val="22"/>
          <w:lang w:val="sr-Latn-CS"/>
        </w:rPr>
        <w:t>Statut u delu koji reguliše</w:t>
      </w:r>
      <w:r w:rsidR="000132CA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C02934">
        <w:rPr>
          <w:rFonts w:asciiTheme="minorHAnsi" w:hAnsiTheme="minorHAnsi"/>
          <w:sz w:val="22"/>
          <w:szCs w:val="22"/>
          <w:lang w:val="sr-Latn-CS"/>
        </w:rPr>
        <w:t xml:space="preserve"> visinu</w:t>
      </w:r>
      <w:r w:rsidR="000132CA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C02934">
        <w:rPr>
          <w:rFonts w:asciiTheme="minorHAnsi" w:hAnsiTheme="minorHAnsi"/>
          <w:sz w:val="22"/>
          <w:szCs w:val="22"/>
          <w:lang w:val="sr-Latn-CS"/>
        </w:rPr>
        <w:t xml:space="preserve"> osnovnog</w:t>
      </w:r>
      <w:r w:rsidR="000132CA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C02934">
        <w:rPr>
          <w:rFonts w:asciiTheme="minorHAnsi" w:hAnsiTheme="minorHAnsi"/>
          <w:sz w:val="22"/>
          <w:szCs w:val="22"/>
          <w:lang w:val="sr-Latn-CS"/>
        </w:rPr>
        <w:t xml:space="preserve"> kapitala.</w:t>
      </w:r>
    </w:p>
    <w:p w:rsidR="000132CA" w:rsidRPr="000132CA" w:rsidRDefault="000132CA" w:rsidP="000132CA">
      <w:pPr>
        <w:pStyle w:val="KNNormalSRB"/>
        <w:rPr>
          <w:rFonts w:asciiTheme="minorHAnsi" w:hAnsiTheme="minorHAnsi"/>
        </w:rPr>
      </w:pPr>
      <w:proofErr w:type="spellStart"/>
      <w:r w:rsidRPr="000132CA">
        <w:rPr>
          <w:rFonts w:asciiTheme="minorHAnsi" w:hAnsiTheme="minorHAnsi"/>
        </w:rPr>
        <w:t>Usled</w:t>
      </w:r>
      <w:proofErr w:type="spellEnd"/>
      <w:r w:rsidRPr="000132CA">
        <w:rPr>
          <w:rFonts w:asciiTheme="minorHAnsi" w:hAnsiTheme="minorHAnsi"/>
        </w:rPr>
        <w:t xml:space="preserve"> </w:t>
      </w:r>
      <w:proofErr w:type="spellStart"/>
      <w:r w:rsidRPr="000132CA">
        <w:rPr>
          <w:rFonts w:asciiTheme="minorHAnsi" w:hAnsiTheme="minorHAnsi"/>
        </w:rPr>
        <w:t>promene</w:t>
      </w:r>
      <w:proofErr w:type="spellEnd"/>
      <w:r w:rsidRPr="000132CA">
        <w:rPr>
          <w:rFonts w:asciiTheme="minorHAnsi" w:hAnsiTheme="minorHAnsi"/>
        </w:rPr>
        <w:t xml:space="preserve"> </w:t>
      </w:r>
      <w:proofErr w:type="spellStart"/>
      <w:proofErr w:type="gramStart"/>
      <w:r w:rsidRPr="000132CA">
        <w:rPr>
          <w:rFonts w:asciiTheme="minorHAnsi" w:hAnsiTheme="minorHAnsi"/>
        </w:rPr>
        <w:t>adrese</w:t>
      </w:r>
      <w:proofErr w:type="spellEnd"/>
      <w:r w:rsidRPr="000132CA">
        <w:rPr>
          <w:rFonts w:asciiTheme="minorHAnsi" w:hAnsiTheme="minorHAnsi"/>
        </w:rPr>
        <w:t xml:space="preserve">  AD</w:t>
      </w:r>
      <w:proofErr w:type="gramEnd"/>
      <w:r w:rsidRPr="000132CA">
        <w:rPr>
          <w:rFonts w:asciiTheme="minorHAnsi" w:hAnsiTheme="minorHAnsi"/>
        </w:rPr>
        <w:t xml:space="preserve"> </w:t>
      </w:r>
      <w:proofErr w:type="spellStart"/>
      <w:r w:rsidRPr="000132CA">
        <w:rPr>
          <w:rFonts w:asciiTheme="minorHAnsi" w:hAnsiTheme="minorHAnsi"/>
        </w:rPr>
        <w:t>Imlek</w:t>
      </w:r>
      <w:proofErr w:type="spellEnd"/>
      <w:r w:rsidR="00573891">
        <w:rPr>
          <w:rFonts w:asciiTheme="minorHAnsi" w:hAnsiTheme="minorHAnsi"/>
        </w:rPr>
        <w:t>,</w:t>
      </w:r>
      <w:r w:rsidRPr="000132CA">
        <w:rPr>
          <w:rFonts w:asciiTheme="minorHAnsi" w:hAnsiTheme="minorHAnsi"/>
        </w:rPr>
        <w:t xml:space="preserve"> </w:t>
      </w:r>
      <w:proofErr w:type="spellStart"/>
      <w:r w:rsidRPr="000132CA">
        <w:rPr>
          <w:rFonts w:asciiTheme="minorHAnsi" w:hAnsiTheme="minorHAnsi"/>
        </w:rPr>
        <w:t>briše</w:t>
      </w:r>
      <w:proofErr w:type="spellEnd"/>
      <w:r w:rsidRPr="000132CA">
        <w:rPr>
          <w:rFonts w:asciiTheme="minorHAnsi" w:hAnsiTheme="minorHAnsi"/>
        </w:rPr>
        <w:t xml:space="preserve"> se </w:t>
      </w:r>
      <w:proofErr w:type="spellStart"/>
      <w:r w:rsidRPr="000132CA">
        <w:rPr>
          <w:rFonts w:asciiTheme="minorHAnsi" w:hAnsiTheme="minorHAnsi"/>
        </w:rPr>
        <w:t>odredba</w:t>
      </w:r>
      <w:proofErr w:type="spellEnd"/>
      <w:r w:rsidRPr="000132CA">
        <w:rPr>
          <w:rFonts w:asciiTheme="minorHAnsi" w:hAnsiTheme="minorHAnsi"/>
        </w:rPr>
        <w:t xml:space="preserve"> </w:t>
      </w:r>
      <w:proofErr w:type="spellStart"/>
      <w:r w:rsidRPr="000132CA">
        <w:rPr>
          <w:rFonts w:asciiTheme="minorHAnsi" w:hAnsiTheme="minorHAnsi"/>
        </w:rPr>
        <w:t>Statuta</w:t>
      </w:r>
      <w:proofErr w:type="spellEnd"/>
      <w:r w:rsidRPr="000132CA">
        <w:rPr>
          <w:rFonts w:asciiTheme="minorHAnsi" w:hAnsiTheme="minorHAnsi"/>
        </w:rPr>
        <w:t xml:space="preserve"> o </w:t>
      </w:r>
      <w:proofErr w:type="spellStart"/>
      <w:r w:rsidRPr="000132CA">
        <w:rPr>
          <w:rFonts w:asciiTheme="minorHAnsi" w:hAnsiTheme="minorHAnsi"/>
        </w:rPr>
        <w:t>adresi</w:t>
      </w:r>
      <w:proofErr w:type="spellEnd"/>
      <w:r w:rsidRPr="000132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proofErr w:type="spellStart"/>
      <w:r w:rsidRPr="000132CA">
        <w:rPr>
          <w:rFonts w:asciiTheme="minorHAnsi" w:hAnsiTheme="minorHAnsi"/>
        </w:rPr>
        <w:t>za</w:t>
      </w:r>
      <w:proofErr w:type="spellEnd"/>
      <w:r w:rsidRPr="000132CA">
        <w:rPr>
          <w:rFonts w:asciiTheme="minorHAnsi" w:hAnsiTheme="minorHAnsi"/>
        </w:rPr>
        <w:t xml:space="preserve"> </w:t>
      </w:r>
      <w:proofErr w:type="spellStart"/>
      <w:r w:rsidRPr="000132CA">
        <w:rPr>
          <w:rFonts w:asciiTheme="minorHAnsi" w:hAnsiTheme="minorHAnsi"/>
        </w:rPr>
        <w:t>prijem</w:t>
      </w:r>
      <w:proofErr w:type="spellEnd"/>
      <w:r w:rsidRPr="000132CA">
        <w:rPr>
          <w:rFonts w:asciiTheme="minorHAnsi" w:hAnsiTheme="minorHAnsi"/>
        </w:rPr>
        <w:t xml:space="preserve"> </w:t>
      </w:r>
      <w:proofErr w:type="spellStart"/>
      <w:r w:rsidRPr="000132CA">
        <w:rPr>
          <w:rFonts w:asciiTheme="minorHAnsi" w:hAnsiTheme="minorHAnsi"/>
        </w:rPr>
        <w:t>pošte</w:t>
      </w:r>
      <w:proofErr w:type="spellEnd"/>
      <w:r w:rsidRPr="000132CA">
        <w:rPr>
          <w:rFonts w:asciiTheme="minorHAnsi" w:hAnsiTheme="minorHAnsi"/>
        </w:rPr>
        <w:t>.</w:t>
      </w:r>
    </w:p>
    <w:p w:rsidR="00C02934" w:rsidRPr="000132CA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</w:p>
    <w:p w:rsidR="00C02934" w:rsidRPr="000132CA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</w:p>
    <w:p w:rsidR="00C02934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  <w:lang w:val="sr-Latn-CS"/>
        </w:rPr>
      </w:pPr>
      <w:r w:rsidRPr="00C02934">
        <w:rPr>
          <w:rFonts w:asciiTheme="minorHAnsi" w:hAnsiTheme="minorHAnsi"/>
          <w:sz w:val="22"/>
          <w:szCs w:val="22"/>
          <w:lang w:val="sr-Latn-CS"/>
        </w:rPr>
        <w:t xml:space="preserve">                                 </w:t>
      </w:r>
    </w:p>
    <w:p w:rsidR="00C02934" w:rsidRPr="00C02934" w:rsidRDefault="00C02934" w:rsidP="00C02934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  <w:r w:rsidRPr="00C02934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                                                                  </w:t>
      </w:r>
      <w:r w:rsidR="00EC1FB9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      </w:t>
      </w:r>
      <w:r w:rsidRPr="00C02934">
        <w:rPr>
          <w:rFonts w:asciiTheme="minorHAnsi" w:hAnsiTheme="minorHAnsi"/>
          <w:bCs/>
          <w:sz w:val="22"/>
          <w:szCs w:val="22"/>
          <w:lang w:val="sr-Latn-CS"/>
        </w:rPr>
        <w:t>   PREDSEDNIK SKUPŠTINE</w:t>
      </w:r>
    </w:p>
    <w:p w:rsidR="00C02934" w:rsidRPr="00C02934" w:rsidRDefault="00C02934" w:rsidP="00C02934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  <w:r w:rsidRPr="00C02934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                                                                                </w:t>
      </w:r>
      <w:r w:rsidR="00EC1FB9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     </w:t>
      </w:r>
      <w:r w:rsidRPr="00C02934">
        <w:rPr>
          <w:rFonts w:asciiTheme="minorHAnsi" w:hAnsiTheme="minorHAnsi"/>
          <w:bCs/>
          <w:sz w:val="22"/>
          <w:szCs w:val="22"/>
          <w:lang w:val="sr-Latn-CS"/>
        </w:rPr>
        <w:t xml:space="preserve"> AD  IMLEK</w:t>
      </w: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</w:rPr>
      </w:pPr>
    </w:p>
    <w:p w:rsidR="00C02934" w:rsidRPr="00C02934" w:rsidRDefault="00C02934" w:rsidP="00C02934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  <w:r w:rsidRPr="00C02934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                                                                   </w:t>
      </w:r>
      <w:r w:rsidR="00EC1FB9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  </w:t>
      </w:r>
      <w:r w:rsidRPr="00C02934">
        <w:rPr>
          <w:rFonts w:asciiTheme="minorHAnsi" w:hAnsiTheme="minorHAnsi"/>
          <w:bCs/>
          <w:sz w:val="22"/>
          <w:szCs w:val="22"/>
          <w:lang w:val="sr-Latn-CS"/>
        </w:rPr>
        <w:t xml:space="preserve"> _________________________</w:t>
      </w: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</w:rPr>
      </w:pPr>
    </w:p>
    <w:p w:rsidR="00C02934" w:rsidRPr="00C02934" w:rsidRDefault="00C02934" w:rsidP="00C02934">
      <w:pPr>
        <w:rPr>
          <w:rFonts w:asciiTheme="minorHAnsi" w:hAnsiTheme="minorHAnsi"/>
          <w:sz w:val="22"/>
          <w:szCs w:val="22"/>
        </w:rPr>
      </w:pPr>
    </w:p>
    <w:p w:rsidR="00587860" w:rsidRPr="00C02934" w:rsidRDefault="00587860">
      <w:pPr>
        <w:rPr>
          <w:rFonts w:asciiTheme="minorHAnsi" w:hAnsiTheme="minorHAnsi"/>
          <w:sz w:val="22"/>
          <w:szCs w:val="22"/>
        </w:rPr>
      </w:pPr>
    </w:p>
    <w:sectPr w:rsidR="00587860" w:rsidRPr="00C02934" w:rsidSect="00C31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73A"/>
    <w:multiLevelType w:val="hybridMultilevel"/>
    <w:tmpl w:val="C9927D76"/>
    <w:lvl w:ilvl="0" w:tplc="4D123208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2806B6C"/>
    <w:multiLevelType w:val="hybridMultilevel"/>
    <w:tmpl w:val="A4442DBC"/>
    <w:lvl w:ilvl="0" w:tplc="2A3A44CC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>
      <w:start w:val="1"/>
      <w:numFmt w:val="decimal"/>
      <w:lvlText w:val="%4."/>
      <w:lvlJc w:val="left"/>
      <w:pPr>
        <w:ind w:left="3540" w:hanging="360"/>
      </w:pPr>
    </w:lvl>
    <w:lvl w:ilvl="4" w:tplc="04090019">
      <w:start w:val="1"/>
      <w:numFmt w:val="lowerLetter"/>
      <w:lvlText w:val="%5."/>
      <w:lvlJc w:val="left"/>
      <w:pPr>
        <w:ind w:left="4260" w:hanging="360"/>
      </w:pPr>
    </w:lvl>
    <w:lvl w:ilvl="5" w:tplc="0409001B">
      <w:start w:val="1"/>
      <w:numFmt w:val="lowerRoman"/>
      <w:lvlText w:val="%6."/>
      <w:lvlJc w:val="right"/>
      <w:pPr>
        <w:ind w:left="4980" w:hanging="180"/>
      </w:pPr>
    </w:lvl>
    <w:lvl w:ilvl="6" w:tplc="0409000F">
      <w:start w:val="1"/>
      <w:numFmt w:val="decimal"/>
      <w:lvlText w:val="%7."/>
      <w:lvlJc w:val="left"/>
      <w:pPr>
        <w:ind w:left="5700" w:hanging="360"/>
      </w:pPr>
    </w:lvl>
    <w:lvl w:ilvl="7" w:tplc="04090019">
      <w:start w:val="1"/>
      <w:numFmt w:val="lowerLetter"/>
      <w:lvlText w:val="%8."/>
      <w:lvlJc w:val="left"/>
      <w:pPr>
        <w:ind w:left="6420" w:hanging="360"/>
      </w:pPr>
    </w:lvl>
    <w:lvl w:ilvl="8" w:tplc="0409001B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5F9928CE"/>
    <w:multiLevelType w:val="hybridMultilevel"/>
    <w:tmpl w:val="074C3B4A"/>
    <w:lvl w:ilvl="0" w:tplc="E8C458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C02934"/>
    <w:rsid w:val="000132CA"/>
    <w:rsid w:val="0001533D"/>
    <w:rsid w:val="001B5797"/>
    <w:rsid w:val="004954E3"/>
    <w:rsid w:val="00573891"/>
    <w:rsid w:val="00587860"/>
    <w:rsid w:val="00655A2B"/>
    <w:rsid w:val="0070487C"/>
    <w:rsid w:val="00714B37"/>
    <w:rsid w:val="00A0760A"/>
    <w:rsid w:val="00C02934"/>
    <w:rsid w:val="00EC1FB9"/>
    <w:rsid w:val="00F5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2934"/>
    <w:pPr>
      <w:ind w:left="720"/>
      <w:contextualSpacing/>
    </w:pPr>
  </w:style>
  <w:style w:type="paragraph" w:customStyle="1" w:styleId="KNNormalSRB">
    <w:name w:val="KN Normal SRB"/>
    <w:basedOn w:val="Normal"/>
    <w:link w:val="KNNormalSRBChar"/>
    <w:uiPriority w:val="1"/>
    <w:qFormat/>
    <w:rsid w:val="00714B37"/>
    <w:pPr>
      <w:keepNext/>
      <w:spacing w:before="120" w:after="120"/>
    </w:pPr>
    <w:rPr>
      <w:rFonts w:eastAsiaTheme="minorHAnsi" w:cstheme="minorBidi"/>
      <w:sz w:val="22"/>
      <w:szCs w:val="22"/>
      <w:lang w:val="en-GB"/>
    </w:rPr>
  </w:style>
  <w:style w:type="character" w:customStyle="1" w:styleId="KNNormalSRBChar">
    <w:name w:val="KN Normal SRB Char"/>
    <w:basedOn w:val="DefaultParagraphFont"/>
    <w:link w:val="KNNormalSRB"/>
    <w:uiPriority w:val="1"/>
    <w:rsid w:val="00714B37"/>
    <w:rPr>
      <w:rFonts w:ascii="Times New Roman" w:hAnsi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8</cp:revision>
  <cp:lastPrinted>2016-05-16T08:12:00Z</cp:lastPrinted>
  <dcterms:created xsi:type="dcterms:W3CDTF">2016-05-13T08:46:00Z</dcterms:created>
  <dcterms:modified xsi:type="dcterms:W3CDTF">2016-05-16T13:54:00Z</dcterms:modified>
</cp:coreProperties>
</file>